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华文中宋" w:eastAsia="仿宋_GB2312"/>
          <w:sz w:val="36"/>
          <w:szCs w:val="44"/>
        </w:rPr>
      </w:pPr>
      <w:r>
        <w:rPr>
          <w:rFonts w:hint="eastAsia" w:ascii="仿宋_GB2312" w:hAnsi="华文中宋" w:eastAsia="仿宋_GB2312"/>
          <w:sz w:val="36"/>
          <w:szCs w:val="44"/>
        </w:rPr>
        <w:t>建筑业企业跨越发展奖励申报表（对外拓展奖励）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华文中宋" w:eastAsia="仿宋_GB2312"/>
          <w:sz w:val="36"/>
          <w:szCs w:val="44"/>
        </w:rPr>
      </w:pPr>
      <w:r>
        <w:rPr>
          <w:rFonts w:hint="eastAsia" w:ascii="仿宋_GB2312" w:hAnsi="华文中宋" w:eastAsia="仿宋_GB2312"/>
          <w:sz w:val="36"/>
          <w:szCs w:val="44"/>
        </w:rPr>
        <w:t>（202</w:t>
      </w:r>
      <w:r>
        <w:rPr>
          <w:rFonts w:hint="eastAsia" w:ascii="仿宋_GB2312" w:hAnsi="华文中宋" w:eastAsia="仿宋_GB2312"/>
          <w:sz w:val="36"/>
          <w:szCs w:val="44"/>
          <w:lang w:val="en-US" w:eastAsia="zh-CN"/>
        </w:rPr>
        <w:t>4</w:t>
      </w:r>
      <w:r>
        <w:rPr>
          <w:rFonts w:hint="eastAsia" w:ascii="仿宋_GB2312" w:hAnsi="华文中宋" w:eastAsia="仿宋_GB2312"/>
          <w:sz w:val="36"/>
          <w:szCs w:val="44"/>
        </w:rPr>
        <w:t>年度）</w:t>
      </w:r>
    </w:p>
    <w:tbl>
      <w:tblPr>
        <w:tblStyle w:val="5"/>
        <w:tblW w:w="928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736"/>
        <w:gridCol w:w="1263"/>
        <w:gridCol w:w="1675"/>
        <w:gridCol w:w="1557"/>
        <w:gridCol w:w="1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申请单位名称</w:t>
            </w:r>
          </w:p>
        </w:tc>
        <w:tc>
          <w:tcPr>
            <w:tcW w:w="74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公司账户</w:t>
            </w:r>
          </w:p>
        </w:tc>
        <w:tc>
          <w:tcPr>
            <w:tcW w:w="74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户头：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详细情况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奖励事项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奖励金额（万元）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证明材料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建筑业企业跨越发展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奖励（对外拓展奖励）</w:t>
            </w:r>
          </w:p>
        </w:tc>
        <w:tc>
          <w:tcPr>
            <w:tcW w:w="12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“一套表联网直报系统”202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年第四季度建筑业生产情况表（C204-1表）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“一套表联网直报系统”202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年第四季度建筑业生产情况表（C204-1表）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度产值情况表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年工程项目完成产值情况表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省内其他市项目清单、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合同、施工许可证、三方进度单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增值税及附加税费申报表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6.2024年度企业在厦的入库期完税证明</w:t>
            </w:r>
          </w:p>
        </w:tc>
        <w:tc>
          <w:tcPr>
            <w:tcW w:w="12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申请单位承诺</w:t>
            </w:r>
          </w:p>
        </w:tc>
        <w:tc>
          <w:tcPr>
            <w:tcW w:w="745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1.我司202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年完成建筑业产值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万元，其中域外建筑业产值为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年完成建筑业产值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万元，其中域外建筑业产值为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万元。建筑业产值同比增长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%，域外产值同比增量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万元，同时，202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年度累计应税销售额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万元，占202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年产值比重为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（申请奖励应满足：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年建筑业产值同比增幅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达到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%（含）以上、域外（厦门市以外）产值同比增量超过5亿元（含）、应税销售额占比产值不低于25%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我司承诺申报202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年度建筑业企业跨越发展有关奖励时所提交的申报材料真实、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数据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准确，我司对其真实性负全部责任，若申报材料中有虚假、伪造等违规情况，我司愿意退回全部奖励并接受相关部门处罚。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.我司申报当年度至申报时不存在重大税收违法、失信被执行信息、被建设行政主管部门列入“黑名单”等失信情况。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.我司承诺获得奖励后五年内不迁出厦门市，若迁出，自愿退回全部奖励。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法定代表人（签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字、盖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章）　　　　　公司名称（章）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年　　月　　日</w:t>
            </w:r>
          </w:p>
        </w:tc>
      </w:tr>
    </w:tbl>
    <w:p/>
    <w:sectPr>
      <w:footerReference r:id="rId3" w:type="even"/>
      <w:pgSz w:w="11906" w:h="16838"/>
      <w:pgMar w:top="1276" w:right="1588" w:bottom="993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YTJlMWJkNTE3M2EwY2FhMmI0NmFhNGM1N2U5NmYifQ=="/>
  </w:docVars>
  <w:rsids>
    <w:rsidRoot w:val="00287534"/>
    <w:rsid w:val="00052A72"/>
    <w:rsid w:val="000A7680"/>
    <w:rsid w:val="000C4F5E"/>
    <w:rsid w:val="000D0138"/>
    <w:rsid w:val="001E25B6"/>
    <w:rsid w:val="00251615"/>
    <w:rsid w:val="00287534"/>
    <w:rsid w:val="002C1965"/>
    <w:rsid w:val="0047530D"/>
    <w:rsid w:val="004B148F"/>
    <w:rsid w:val="0051529A"/>
    <w:rsid w:val="00635728"/>
    <w:rsid w:val="006D3087"/>
    <w:rsid w:val="006E3FDE"/>
    <w:rsid w:val="007451F1"/>
    <w:rsid w:val="00763B09"/>
    <w:rsid w:val="007E5BB5"/>
    <w:rsid w:val="008523DF"/>
    <w:rsid w:val="00942098"/>
    <w:rsid w:val="0094642C"/>
    <w:rsid w:val="00A10C7A"/>
    <w:rsid w:val="00A53B9B"/>
    <w:rsid w:val="00B27A47"/>
    <w:rsid w:val="00C13F0A"/>
    <w:rsid w:val="00D44423"/>
    <w:rsid w:val="00D908EC"/>
    <w:rsid w:val="00F12A60"/>
    <w:rsid w:val="0C3E7921"/>
    <w:rsid w:val="0DF83CF4"/>
    <w:rsid w:val="0F95779A"/>
    <w:rsid w:val="10140704"/>
    <w:rsid w:val="135C1603"/>
    <w:rsid w:val="16C879E9"/>
    <w:rsid w:val="17944BBE"/>
    <w:rsid w:val="190F1609"/>
    <w:rsid w:val="1C983092"/>
    <w:rsid w:val="1F091179"/>
    <w:rsid w:val="1F965AE5"/>
    <w:rsid w:val="25AE528B"/>
    <w:rsid w:val="271E77C1"/>
    <w:rsid w:val="28AE2BC8"/>
    <w:rsid w:val="291E7E33"/>
    <w:rsid w:val="2BB4188D"/>
    <w:rsid w:val="2CEE7E62"/>
    <w:rsid w:val="3AB5D7A2"/>
    <w:rsid w:val="3C583801"/>
    <w:rsid w:val="3DFD8A54"/>
    <w:rsid w:val="440212D3"/>
    <w:rsid w:val="474A7E7A"/>
    <w:rsid w:val="4D723CE2"/>
    <w:rsid w:val="51570A9A"/>
    <w:rsid w:val="53FD0BB2"/>
    <w:rsid w:val="56D90E1B"/>
    <w:rsid w:val="67780823"/>
    <w:rsid w:val="67B451BD"/>
    <w:rsid w:val="692B3267"/>
    <w:rsid w:val="69EC4D64"/>
    <w:rsid w:val="6E9C720E"/>
    <w:rsid w:val="7011617B"/>
    <w:rsid w:val="72515061"/>
    <w:rsid w:val="73393804"/>
    <w:rsid w:val="73FEFCB1"/>
    <w:rsid w:val="787B77B1"/>
    <w:rsid w:val="7A777A59"/>
    <w:rsid w:val="7A845847"/>
    <w:rsid w:val="7E064116"/>
    <w:rsid w:val="7FFE9CCD"/>
    <w:rsid w:val="7FFF89A8"/>
    <w:rsid w:val="B1FB3D73"/>
    <w:rsid w:val="B77F81BC"/>
    <w:rsid w:val="EF793444"/>
    <w:rsid w:val="EFB6A3B3"/>
    <w:rsid w:val="F5D19EE5"/>
    <w:rsid w:val="FDEF84BC"/>
    <w:rsid w:val="FDFF4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99"/>
    <w:rPr>
      <w:rFonts w:ascii="仿宋_GB2312" w:hAnsi="Calibri" w:eastAsia="仿宋_GB2312" w:cs="仿宋_GB2312"/>
      <w:szCs w:val="2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594</Characters>
  <Lines>3</Lines>
  <Paragraphs>1</Paragraphs>
  <TotalTime>239</TotalTime>
  <ScaleCrop>false</ScaleCrop>
  <LinksUpToDate>false</LinksUpToDate>
  <CharactersWithSpaces>630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2017-04-15T11:38:00Z</dcterms:created>
  <dc:creator>建筑业处</dc:creator>
  <cp:lastModifiedBy>CarlShen</cp:lastModifiedBy>
  <cp:lastPrinted>2017-12-23T10:55:00Z</cp:lastPrinted>
  <dcterms:modified xsi:type="dcterms:W3CDTF">2025-06-26T17:33:33Z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1FF519B6FFE74CD08B599EE956EB363B</vt:lpwstr>
  </property>
</Properties>
</file>